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征集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河北开放大学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学报》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审稿专家的通知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both"/>
        <w:textAlignment w:val="auto"/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审稿工作是决定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期刊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稿件取舍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保证刊物质量的重要环节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。为进一步提升《河北开放大学学报》学术水平和办刊质量，扩大和优化审稿专家队伍，促进学报高质量持续发展，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学报编辑部现面向校内外征集各专业学科审稿专家，建立完善审稿专家数据库。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both"/>
        <w:textAlignment w:val="auto"/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一、审稿专家基本要求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both"/>
        <w:textAlignment w:val="auto"/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1.能够贯彻执行党和国家的教育方针和政策，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拥护中国共产党的领导，热爱祖国，遵纪守法，品行端正，身心健康。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both"/>
        <w:textAlignment w:val="auto"/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2.具有高尚的职业道德、严谨的科学态度和乐于奉献的精神，工作认真负责。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both"/>
        <w:textAlignment w:val="auto"/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3.具有高级职称，或具有博士学位。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both"/>
        <w:textAlignment w:val="auto"/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4.熟悉本学科专业研究前沿和发展动态，具有较高的理论和学术水平。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both"/>
        <w:textAlignment w:val="auto"/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5.近五年，在相关专业领域取得较为突出的研究成果，其中，以第一作者或通讯作者在国内外高水平期刊发表学术论文5篇以上。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both"/>
        <w:textAlignment w:val="auto"/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6.能够熟练应用计算机，具备网络审稿能力。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7.纪律性强，能对所审稿件严格保密，不引用和外传所审稿件的任何信息。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both"/>
        <w:textAlignment w:val="auto"/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8.有充足的时间，可以保证收到稿件后3—5日内将审稿意见反馈至编辑部。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二、相关说明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请各位专家填写审稿专家信息表，将信息表扫描件和Word版打包发送至hb87040305@163.com（邮件主题：审稿专家信息表）。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联系电话：0311-87040305；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联系人：张老师、吴老师。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20"/>
        <w:jc w:val="both"/>
        <w:textAlignment w:val="auto"/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附件：《河北开放大学学报》审稿专家信息表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318"/>
        <w:jc w:val="center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318"/>
        <w:jc w:val="center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318"/>
        <w:jc w:val="center"/>
        <w:textAlignment w:val="auto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河北开放大学学报编辑部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318"/>
        <w:jc w:val="center"/>
        <w:textAlignment w:val="auto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2024年4月2日</w:t>
      </w: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河北开放大学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学报》审稿专家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425"/>
        <w:gridCol w:w="992"/>
        <w:gridCol w:w="332"/>
        <w:gridCol w:w="377"/>
        <w:gridCol w:w="710"/>
        <w:gridCol w:w="142"/>
        <w:gridCol w:w="670"/>
        <w:gridCol w:w="913"/>
        <w:gridCol w:w="1218"/>
        <w:gridCol w:w="1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noWrap w:val="0"/>
            <w:vAlign w:val="top"/>
          </w:tcPr>
          <w:p>
            <w:pPr>
              <w:ind w:firstLine="240" w:firstLineChars="100"/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性别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noWrap w:val="0"/>
            <w:vAlign w:val="top"/>
          </w:tcPr>
          <w:p>
            <w:pPr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民族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noWrap w:val="0"/>
            <w:vAlign w:val="top"/>
          </w:tcPr>
          <w:p>
            <w:pPr>
              <w:jc w:val="center"/>
              <w:rPr>
                <w:rFonts w:ascii="华文楷体" w:hAnsi="华文楷体" w:eastAsia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jc w:val="distribute"/>
              <w:rPr>
                <w:rFonts w:ascii="华文楷体" w:hAnsi="华文楷体" w:eastAsia="华文楷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noWrap w:val="0"/>
            <w:vAlign w:val="top"/>
          </w:tcPr>
          <w:p>
            <w:pPr>
              <w:jc w:val="distribute"/>
              <w:rPr>
                <w:rFonts w:ascii="华文楷体" w:hAnsi="华文楷体" w:eastAsia="华文楷体"/>
                <w:color w:val="000000"/>
                <w:sz w:val="24"/>
                <w:szCs w:val="24"/>
              </w:rPr>
            </w:pPr>
            <w:r>
              <w:rPr>
                <w:rFonts w:ascii="华文楷体" w:hAnsi="华文楷体" w:eastAsia="华文楷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161" w:type="dxa"/>
            <w:gridSpan w:val="5"/>
            <w:noWrap w:val="0"/>
            <w:vAlign w:val="top"/>
          </w:tcPr>
          <w:p>
            <w:pPr>
              <w:jc w:val="distribute"/>
              <w:rPr>
                <w:rFonts w:ascii="华文楷体" w:hAnsi="华文楷体" w:eastAsia="华文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  <w:noWrap w:val="0"/>
            <w:vAlign w:val="top"/>
          </w:tcPr>
          <w:p>
            <w:pPr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学历及学位</w:t>
            </w:r>
          </w:p>
        </w:tc>
        <w:tc>
          <w:tcPr>
            <w:tcW w:w="3648" w:type="dxa"/>
            <w:gridSpan w:val="7"/>
            <w:noWrap w:val="0"/>
            <w:vAlign w:val="top"/>
          </w:tcPr>
          <w:p>
            <w:pPr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职称</w:t>
            </w: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25" w:type="dxa"/>
            <w:noWrap w:val="0"/>
            <w:vAlign w:val="top"/>
          </w:tcPr>
          <w:p>
            <w:pPr>
              <w:spacing w:line="300" w:lineRule="exact"/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毕业学校</w:t>
            </w:r>
          </w:p>
          <w:p>
            <w:pPr>
              <w:spacing w:line="300" w:lineRule="exact"/>
              <w:jc w:val="distribute"/>
            </w:pPr>
            <w:r>
              <w:rPr>
                <w:rFonts w:ascii="华文楷体" w:hAnsi="华文楷体" w:eastAsia="华文楷体"/>
                <w:sz w:val="24"/>
                <w:szCs w:val="24"/>
              </w:rPr>
              <w:t>及专业</w:t>
            </w:r>
          </w:p>
        </w:tc>
        <w:tc>
          <w:tcPr>
            <w:tcW w:w="3648" w:type="dxa"/>
            <w:gridSpan w:val="7"/>
            <w:noWrap w:val="0"/>
            <w:vAlign w:val="top"/>
          </w:tcPr>
          <w:p>
            <w:pPr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spacing w:line="300" w:lineRule="exact"/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研究方向</w:t>
            </w:r>
          </w:p>
        </w:tc>
        <w:tc>
          <w:tcPr>
            <w:tcW w:w="2436" w:type="dxa"/>
            <w:gridSpan w:val="2"/>
            <w:noWrap w:val="0"/>
            <w:vAlign w:val="top"/>
          </w:tcPr>
          <w:p>
            <w:pPr>
              <w:spacing w:line="300" w:lineRule="exact"/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25" w:type="dxa"/>
            <w:noWrap w:val="0"/>
            <w:vAlign w:val="top"/>
          </w:tcPr>
          <w:p>
            <w:pPr>
              <w:spacing w:line="300" w:lineRule="exact"/>
              <w:jc w:val="distribute"/>
              <w:rPr>
                <w:rFonts w:hint="eastAsia" w:ascii="华文楷体" w:hAnsi="华文楷体" w:eastAsia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所在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line="300" w:lineRule="exact"/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及职务</w:t>
            </w:r>
          </w:p>
        </w:tc>
        <w:tc>
          <w:tcPr>
            <w:tcW w:w="6997" w:type="dxa"/>
            <w:gridSpan w:val="10"/>
            <w:noWrap w:val="0"/>
            <w:vAlign w:val="top"/>
          </w:tcPr>
          <w:p>
            <w:pPr>
              <w:spacing w:line="300" w:lineRule="exact"/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25" w:type="dxa"/>
            <w:noWrap w:val="0"/>
            <w:vAlign w:val="top"/>
          </w:tcPr>
          <w:p>
            <w:pPr>
              <w:spacing w:line="276" w:lineRule="auto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电子邮箱</w:t>
            </w:r>
          </w:p>
        </w:tc>
        <w:tc>
          <w:tcPr>
            <w:tcW w:w="1749" w:type="dxa"/>
            <w:gridSpan w:val="3"/>
            <w:noWrap w:val="0"/>
            <w:vAlign w:val="top"/>
          </w:tcPr>
          <w:p>
            <w:pPr>
              <w:spacing w:line="276" w:lineRule="auto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noWrap w:val="0"/>
            <w:vAlign w:val="top"/>
          </w:tcPr>
          <w:p>
            <w:pPr>
              <w:spacing w:line="276" w:lineRule="auto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移动电话</w:t>
            </w:r>
          </w:p>
        </w:tc>
        <w:tc>
          <w:tcPr>
            <w:tcW w:w="1583" w:type="dxa"/>
            <w:gridSpan w:val="2"/>
            <w:noWrap w:val="0"/>
            <w:vAlign w:val="top"/>
          </w:tcPr>
          <w:p>
            <w:pPr>
              <w:spacing w:line="276" w:lineRule="auto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spacing w:line="276" w:lineRule="auto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办公电话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spacing w:line="276" w:lineRule="auto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95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工 作 经 历</w:t>
            </w:r>
          </w:p>
          <w:p>
            <w:pPr>
              <w:spacing w:line="24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6572" w:type="dxa"/>
            <w:gridSpan w:val="9"/>
            <w:noWrap w:val="0"/>
            <w:vAlign w:val="top"/>
          </w:tcPr>
          <w:p>
            <w:pPr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1950" w:type="dxa"/>
            <w:gridSpan w:val="2"/>
            <w:noWrap w:val="0"/>
            <w:vAlign w:val="top"/>
          </w:tcPr>
          <w:p>
            <w:pPr>
              <w:spacing w:line="320" w:lineRule="exact"/>
              <w:jc w:val="both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20" w:lineRule="exact"/>
              <w:ind w:firstLine="240" w:firstLineChars="100"/>
              <w:jc w:val="both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近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>五</w:t>
            </w:r>
            <w:r>
              <w:rPr>
                <w:rFonts w:ascii="华文楷体" w:hAnsi="华文楷体" w:eastAsia="华文楷体"/>
                <w:sz w:val="24"/>
                <w:szCs w:val="24"/>
              </w:rPr>
              <w:t>年主要</w:t>
            </w:r>
          </w:p>
          <w:p>
            <w:pPr>
              <w:spacing w:line="32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科研成果</w:t>
            </w:r>
          </w:p>
          <w:p>
            <w:pPr>
              <w:spacing w:line="32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6572" w:type="dxa"/>
            <w:gridSpan w:val="9"/>
            <w:noWrap w:val="0"/>
            <w:vAlign w:val="top"/>
          </w:tcPr>
          <w:p>
            <w:pPr>
              <w:jc w:val="distribute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8522" w:type="dxa"/>
            <w:gridSpan w:val="11"/>
            <w:noWrap w:val="0"/>
            <w:vAlign w:val="top"/>
          </w:tcPr>
          <w:p>
            <w:pPr>
              <w:rPr>
                <w:rFonts w:hint="default" w:ascii="华文楷体" w:hAnsi="华文楷体" w:eastAsia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 xml:space="preserve">个人签名：            </w:t>
            </w: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            </w:t>
            </w:r>
            <w:r>
              <w:rPr>
                <w:rFonts w:hint="eastAsia" w:ascii="华文楷体" w:hAnsi="华文楷体" w:eastAsia="华文楷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 xml:space="preserve">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1260" w:leftChars="0" w:hanging="1260" w:hangingChars="600"/>
        <w:textAlignment w:val="auto"/>
        <w:rPr>
          <w:rFonts w:hint="eastAsia"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填表须知</w:t>
      </w:r>
      <w:r>
        <w:rPr>
          <w:rFonts w:hint="eastAsia" w:ascii="仿宋" w:hAnsi="仿宋" w:eastAsia="仿宋"/>
          <w:szCs w:val="21"/>
        </w:rPr>
        <w:t>：1.</w:t>
      </w:r>
      <w:r>
        <w:rPr>
          <w:rFonts w:ascii="仿宋" w:hAnsi="仿宋" w:eastAsia="仿宋"/>
          <w:szCs w:val="21"/>
        </w:rPr>
        <w:t>本表格所有项均为必填项，请确保所填信息准确，本刊将对涉及个人隐私的信息保密</w:t>
      </w:r>
      <w:r>
        <w:rPr>
          <w:rFonts w:hint="eastAsia" w:ascii="仿宋" w:hAnsi="仿宋" w:eastAsia="仿宋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260" w:leftChars="500" w:hanging="210" w:hangingChars="100"/>
        <w:textAlignment w:val="auto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szCs w:val="21"/>
        </w:rPr>
        <w:t>2.</w:t>
      </w:r>
      <w:r>
        <w:rPr>
          <w:rFonts w:ascii="仿宋" w:hAnsi="仿宋" w:eastAsia="仿宋"/>
          <w:szCs w:val="21"/>
        </w:rPr>
        <w:t>请务必将</w:t>
      </w:r>
      <w:r>
        <w:rPr>
          <w:rFonts w:ascii="仿宋" w:hAnsi="仿宋" w:eastAsia="仿宋"/>
          <w:b/>
          <w:bCs/>
          <w:szCs w:val="21"/>
        </w:rPr>
        <w:t>常用电子邮箱</w:t>
      </w:r>
      <w:r>
        <w:rPr>
          <w:rFonts w:ascii="仿宋" w:hAnsi="仿宋" w:eastAsia="仿宋"/>
          <w:szCs w:val="21"/>
        </w:rPr>
        <w:t>和</w:t>
      </w:r>
      <w:r>
        <w:rPr>
          <w:rFonts w:ascii="仿宋" w:hAnsi="仿宋" w:eastAsia="仿宋"/>
          <w:b/>
          <w:bCs/>
          <w:szCs w:val="21"/>
        </w:rPr>
        <w:t>移动电话</w:t>
      </w:r>
      <w:r>
        <w:rPr>
          <w:rFonts w:ascii="仿宋" w:hAnsi="仿宋" w:eastAsia="仿宋"/>
          <w:szCs w:val="21"/>
        </w:rPr>
        <w:t>填写清楚，这将是编辑部</w:t>
      </w:r>
      <w:r>
        <w:rPr>
          <w:rFonts w:hint="eastAsia" w:ascii="仿宋" w:hAnsi="仿宋" w:eastAsia="仿宋"/>
          <w:szCs w:val="21"/>
        </w:rPr>
        <w:t>分</w:t>
      </w:r>
      <w:r>
        <w:rPr>
          <w:rFonts w:ascii="仿宋" w:hAnsi="仿宋" w:eastAsia="仿宋"/>
          <w:szCs w:val="21"/>
        </w:rPr>
        <w:t>配审稿的重要</w:t>
      </w:r>
      <w:r>
        <w:rPr>
          <w:rFonts w:hint="eastAsia" w:ascii="仿宋" w:hAnsi="仿宋" w:eastAsia="仿宋"/>
          <w:szCs w:val="21"/>
          <w:lang w:val="en-US" w:eastAsia="zh-CN"/>
        </w:rPr>
        <w:t>联系</w:t>
      </w:r>
      <w:r>
        <w:rPr>
          <w:rFonts w:ascii="仿宋" w:hAnsi="仿宋" w:eastAsia="仿宋"/>
          <w:szCs w:val="21"/>
        </w:rPr>
        <w:t>方式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ODg3Zjk1MDk2MzNhZjk3NmQ2MWU2YjAwNTk0ZTYifQ=="/>
  </w:docVars>
  <w:rsids>
    <w:rsidRoot w:val="3E787799"/>
    <w:rsid w:val="04600DE9"/>
    <w:rsid w:val="0818746E"/>
    <w:rsid w:val="09BC38FE"/>
    <w:rsid w:val="0A0F1E04"/>
    <w:rsid w:val="0C767DEF"/>
    <w:rsid w:val="143E2855"/>
    <w:rsid w:val="146A3D86"/>
    <w:rsid w:val="17011E6F"/>
    <w:rsid w:val="27C24F68"/>
    <w:rsid w:val="2D1A7254"/>
    <w:rsid w:val="38E87AC6"/>
    <w:rsid w:val="3E787799"/>
    <w:rsid w:val="4C4813EC"/>
    <w:rsid w:val="4DCD4506"/>
    <w:rsid w:val="525E00AB"/>
    <w:rsid w:val="56194CF6"/>
    <w:rsid w:val="5AD16CA6"/>
    <w:rsid w:val="61FA7ABE"/>
    <w:rsid w:val="725F5E8B"/>
    <w:rsid w:val="753E60D8"/>
    <w:rsid w:val="7C0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2024-03-29T03:23:00Z</dcterms:created>
  <dc:creator>靳荣莉</dc:creator>
  <cp:lastModifiedBy>吴亦繁</cp:lastModifiedBy>
  <cp:lastPrinted>2024-04-01T02:40:00Z</cp:lastPrinted>
  <dcterms:modified xsi:type="dcterms:W3CDTF">2024-04-02T01:34:03Z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92253EE0D3D440518D18AE0EDB11F0C2_11</vt:lpwstr>
  </property>
</Properties>
</file>